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1FD2A" w14:textId="77777777" w:rsidR="00366B9D" w:rsidRPr="003167BC" w:rsidRDefault="00366B9D" w:rsidP="00366B9D">
      <w:pPr>
        <w:jc w:val="center"/>
        <w:rPr>
          <w:rFonts w:asciiTheme="majorHAnsi" w:hAnsiTheme="majorHAnsi" w:cstheme="majorHAnsi"/>
          <w:b/>
          <w:sz w:val="32"/>
          <w:szCs w:val="32"/>
          <w:u w:val="single"/>
        </w:rPr>
      </w:pPr>
      <w:r w:rsidRPr="003167BC">
        <w:rPr>
          <w:rFonts w:asciiTheme="majorHAnsi" w:hAnsiTheme="majorHAnsi" w:cstheme="majorHAnsi"/>
          <w:noProof/>
          <w:sz w:val="24"/>
          <w:szCs w:val="24"/>
          <w:lang w:eastAsia="en-GB"/>
        </w:rPr>
        <w:drawing>
          <wp:anchor distT="0" distB="0" distL="114300" distR="114300" simplePos="0" relativeHeight="251660288" behindDoc="1" locked="0" layoutInCell="1" allowOverlap="1" wp14:anchorId="737DBFB1" wp14:editId="5361673B">
            <wp:simplePos x="0" y="0"/>
            <wp:positionH relativeFrom="margin">
              <wp:posOffset>-228600</wp:posOffset>
            </wp:positionH>
            <wp:positionV relativeFrom="paragraph">
              <wp:posOffset>28575</wp:posOffset>
            </wp:positionV>
            <wp:extent cx="1127125" cy="676275"/>
            <wp:effectExtent l="0" t="0" r="0" b="9525"/>
            <wp:wrapNone/>
            <wp:docPr id="2" name="Picture 2" descr="C:\Users\s.durrant\AppData\Local\Microsoft\Windows\INetCache\Content.MSO\5C6615F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durrant\AppData\Local\Microsoft\Windows\INetCache\Content.MSO\5C6615F1.tm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2712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67BC">
        <w:rPr>
          <w:rFonts w:asciiTheme="majorHAnsi" w:hAnsiTheme="majorHAnsi" w:cstheme="majorHAnsi"/>
          <w:noProof/>
          <w:sz w:val="24"/>
          <w:szCs w:val="24"/>
          <w:lang w:eastAsia="en-GB"/>
        </w:rPr>
        <w:drawing>
          <wp:anchor distT="0" distB="0" distL="114300" distR="114300" simplePos="0" relativeHeight="251659264" behindDoc="0" locked="0" layoutInCell="1" allowOverlap="1" wp14:anchorId="59B0BBF5" wp14:editId="7189ED4C">
            <wp:simplePos x="0" y="0"/>
            <wp:positionH relativeFrom="column">
              <wp:posOffset>5746115</wp:posOffset>
            </wp:positionH>
            <wp:positionV relativeFrom="paragraph">
              <wp:posOffset>6985</wp:posOffset>
            </wp:positionV>
            <wp:extent cx="819150" cy="819150"/>
            <wp:effectExtent l="0" t="0" r="0" b="0"/>
            <wp:wrapSquare wrapText="bothSides"/>
            <wp:docPr id="1" name="Picture 1" descr="C:\Users\s.durrant\AppData\Local\Microsoft\Windows\INetCache\Content.MSO\7C3C53A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durrant\AppData\Local\Microsoft\Windows\INetCache\Content.MSO\7C3C53AB.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67BC">
        <w:rPr>
          <w:rFonts w:asciiTheme="majorHAnsi" w:hAnsiTheme="majorHAnsi" w:cstheme="majorHAnsi"/>
          <w:b/>
          <w:sz w:val="32"/>
          <w:szCs w:val="32"/>
          <w:u w:val="single"/>
        </w:rPr>
        <w:t>Messages</w:t>
      </w:r>
    </w:p>
    <w:p w14:paraId="120A1631" w14:textId="77777777" w:rsidR="00366B9D" w:rsidRPr="003167BC" w:rsidRDefault="00366B9D" w:rsidP="00366B9D">
      <w:pPr>
        <w:jc w:val="center"/>
        <w:rPr>
          <w:rFonts w:asciiTheme="majorHAnsi" w:hAnsiTheme="majorHAnsi" w:cstheme="majorHAnsi"/>
          <w:sz w:val="32"/>
          <w:szCs w:val="32"/>
        </w:rPr>
      </w:pPr>
    </w:p>
    <w:p w14:paraId="280218CA" w14:textId="77777777" w:rsidR="00366B9D" w:rsidRPr="003167BC" w:rsidRDefault="00366B9D" w:rsidP="00366B9D">
      <w:pPr>
        <w:rPr>
          <w:rFonts w:asciiTheme="majorHAnsi" w:hAnsiTheme="majorHAnsi" w:cstheme="majorHAnsi"/>
          <w:sz w:val="32"/>
          <w:szCs w:val="32"/>
        </w:rPr>
      </w:pPr>
      <w:r w:rsidRPr="003167BC">
        <w:rPr>
          <w:rFonts w:asciiTheme="majorHAnsi" w:hAnsiTheme="majorHAnsi" w:cstheme="majorHAnsi"/>
          <w:sz w:val="32"/>
          <w:szCs w:val="32"/>
        </w:rPr>
        <w:t>In this document, you will find the messages that have been sent home to parents/ carers, with the most recent at the top.</w:t>
      </w:r>
    </w:p>
    <w:tbl>
      <w:tblPr>
        <w:tblStyle w:val="TableGrid"/>
        <w:tblW w:w="0" w:type="auto"/>
        <w:tblInd w:w="-431" w:type="dxa"/>
        <w:tblLook w:val="04A0" w:firstRow="1" w:lastRow="0" w:firstColumn="1" w:lastColumn="0" w:noHBand="0" w:noVBand="1"/>
      </w:tblPr>
      <w:tblGrid>
        <w:gridCol w:w="2586"/>
        <w:gridCol w:w="6861"/>
      </w:tblGrid>
      <w:tr w:rsidR="00366B9D" w:rsidRPr="003167BC" w14:paraId="0E01A350" w14:textId="77777777" w:rsidTr="00917C3B">
        <w:tc>
          <w:tcPr>
            <w:tcW w:w="2586" w:type="dxa"/>
            <w:tcBorders>
              <w:bottom w:val="single" w:sz="4" w:space="0" w:color="auto"/>
            </w:tcBorders>
            <w:shd w:val="clear" w:color="auto" w:fill="7030A0"/>
          </w:tcPr>
          <w:p w14:paraId="20DED16F" w14:textId="77777777" w:rsidR="00366B9D" w:rsidRPr="003167BC" w:rsidRDefault="00366B9D" w:rsidP="00917C3B">
            <w:pPr>
              <w:jc w:val="center"/>
              <w:rPr>
                <w:rFonts w:asciiTheme="majorHAnsi" w:hAnsiTheme="majorHAnsi" w:cstheme="majorHAnsi"/>
                <w:color w:val="FFFFFF" w:themeColor="background1"/>
                <w:sz w:val="24"/>
                <w:szCs w:val="24"/>
              </w:rPr>
            </w:pPr>
          </w:p>
          <w:p w14:paraId="1F15626C" w14:textId="77777777" w:rsidR="00366B9D" w:rsidRPr="003167BC" w:rsidRDefault="00366B9D" w:rsidP="00917C3B">
            <w:pPr>
              <w:jc w:val="center"/>
              <w:rPr>
                <w:rFonts w:asciiTheme="majorHAnsi" w:hAnsiTheme="majorHAnsi" w:cstheme="majorHAnsi"/>
                <w:color w:val="FFFFFF" w:themeColor="background1"/>
                <w:sz w:val="24"/>
                <w:szCs w:val="24"/>
              </w:rPr>
            </w:pPr>
            <w:r w:rsidRPr="003167BC">
              <w:rPr>
                <w:rFonts w:asciiTheme="majorHAnsi" w:hAnsiTheme="majorHAnsi" w:cstheme="majorHAnsi"/>
                <w:color w:val="FFFFFF" w:themeColor="background1"/>
                <w:sz w:val="24"/>
                <w:szCs w:val="24"/>
              </w:rPr>
              <w:t>Date</w:t>
            </w:r>
          </w:p>
          <w:p w14:paraId="126D8D92" w14:textId="77777777" w:rsidR="00366B9D" w:rsidRPr="003167BC" w:rsidRDefault="00366B9D" w:rsidP="00917C3B">
            <w:pPr>
              <w:jc w:val="center"/>
              <w:rPr>
                <w:rFonts w:asciiTheme="majorHAnsi" w:hAnsiTheme="majorHAnsi" w:cstheme="majorHAnsi"/>
                <w:color w:val="FFFFFF" w:themeColor="background1"/>
                <w:sz w:val="24"/>
                <w:szCs w:val="24"/>
              </w:rPr>
            </w:pPr>
          </w:p>
        </w:tc>
        <w:tc>
          <w:tcPr>
            <w:tcW w:w="6861" w:type="dxa"/>
            <w:shd w:val="clear" w:color="auto" w:fill="7030A0"/>
          </w:tcPr>
          <w:p w14:paraId="0FDCE6B2" w14:textId="77777777" w:rsidR="00366B9D" w:rsidRPr="003167BC" w:rsidRDefault="00366B9D" w:rsidP="00917C3B">
            <w:pPr>
              <w:jc w:val="center"/>
              <w:rPr>
                <w:rFonts w:asciiTheme="majorHAnsi" w:hAnsiTheme="majorHAnsi" w:cstheme="majorHAnsi"/>
                <w:color w:val="FFFFFF" w:themeColor="background1"/>
                <w:sz w:val="24"/>
                <w:szCs w:val="24"/>
              </w:rPr>
            </w:pPr>
          </w:p>
          <w:p w14:paraId="288AE72C" w14:textId="77777777" w:rsidR="00366B9D" w:rsidRPr="003167BC" w:rsidRDefault="00366B9D" w:rsidP="00917C3B">
            <w:pPr>
              <w:jc w:val="center"/>
              <w:rPr>
                <w:rFonts w:asciiTheme="majorHAnsi" w:hAnsiTheme="majorHAnsi" w:cstheme="majorHAnsi"/>
                <w:color w:val="FFFFFF" w:themeColor="background1"/>
                <w:sz w:val="24"/>
                <w:szCs w:val="24"/>
              </w:rPr>
            </w:pPr>
            <w:r w:rsidRPr="003167BC">
              <w:rPr>
                <w:rFonts w:asciiTheme="majorHAnsi" w:hAnsiTheme="majorHAnsi" w:cstheme="majorHAnsi"/>
                <w:color w:val="FFFFFF" w:themeColor="background1"/>
                <w:sz w:val="24"/>
                <w:szCs w:val="24"/>
              </w:rPr>
              <w:t>Message</w:t>
            </w:r>
            <w:r>
              <w:rPr>
                <w:rFonts w:asciiTheme="majorHAnsi" w:hAnsiTheme="majorHAnsi" w:cstheme="majorHAnsi"/>
                <w:color w:val="FFFFFF" w:themeColor="background1"/>
                <w:sz w:val="24"/>
                <w:szCs w:val="24"/>
              </w:rPr>
              <w:t xml:space="preserve"> to Parents</w:t>
            </w:r>
          </w:p>
          <w:p w14:paraId="73D358C6" w14:textId="77777777" w:rsidR="00366B9D" w:rsidRPr="003167BC" w:rsidRDefault="00366B9D" w:rsidP="00917C3B">
            <w:pPr>
              <w:jc w:val="center"/>
              <w:rPr>
                <w:rFonts w:asciiTheme="majorHAnsi" w:hAnsiTheme="majorHAnsi" w:cstheme="majorHAnsi"/>
                <w:color w:val="FFFFFF" w:themeColor="background1"/>
                <w:sz w:val="24"/>
                <w:szCs w:val="24"/>
              </w:rPr>
            </w:pPr>
          </w:p>
        </w:tc>
      </w:tr>
      <w:tr w:rsidR="00977621" w:rsidRPr="00CE780E" w14:paraId="060474FE" w14:textId="77777777" w:rsidTr="00917C3B">
        <w:tc>
          <w:tcPr>
            <w:tcW w:w="2586" w:type="dxa"/>
            <w:tcBorders>
              <w:bottom w:val="single" w:sz="4" w:space="0" w:color="auto"/>
            </w:tcBorders>
          </w:tcPr>
          <w:p w14:paraId="36658E88" w14:textId="654182B0" w:rsidR="00977621" w:rsidRDefault="00977621" w:rsidP="00917C3B">
            <w:r>
              <w:t>Thursday 11</w:t>
            </w:r>
            <w:r w:rsidRPr="005E7014">
              <w:rPr>
                <w:vertAlign w:val="superscript"/>
              </w:rPr>
              <w:t>th</w:t>
            </w:r>
            <w:r>
              <w:t xml:space="preserve"> September 2025</w:t>
            </w:r>
          </w:p>
        </w:tc>
        <w:tc>
          <w:tcPr>
            <w:tcW w:w="6861" w:type="dxa"/>
          </w:tcPr>
          <w:p w14:paraId="49F01F4E" w14:textId="77777777" w:rsidR="00977621" w:rsidRPr="00977621" w:rsidRDefault="00977621" w:rsidP="00977621">
            <w:pPr>
              <w:tabs>
                <w:tab w:val="left" w:pos="2835"/>
              </w:tabs>
              <w:rPr>
                <w:lang w:val="en-US"/>
              </w:rPr>
            </w:pPr>
            <w:r w:rsidRPr="00977621">
              <w:rPr>
                <w:lang w:val="en-US"/>
              </w:rPr>
              <w:t>To prepare for our Open Evening - school will be closing at 2.10pm on Thursday 18th September 2025</w:t>
            </w:r>
          </w:p>
          <w:p w14:paraId="7119CE18" w14:textId="205A1155" w:rsidR="00977621" w:rsidRPr="00977621" w:rsidRDefault="00977621" w:rsidP="00917C3B">
            <w:pPr>
              <w:tabs>
                <w:tab w:val="left" w:pos="2835"/>
              </w:tabs>
              <w:rPr>
                <w:lang w:val="en-US"/>
              </w:rPr>
            </w:pPr>
            <w:r w:rsidRPr="00977621">
              <w:rPr>
                <w:lang w:val="en-US"/>
              </w:rPr>
              <w:t>School buses will still be available to take students home</w:t>
            </w:r>
          </w:p>
        </w:tc>
      </w:tr>
      <w:tr w:rsidR="00977621" w:rsidRPr="00CE780E" w14:paraId="729526C8" w14:textId="77777777" w:rsidTr="00917C3B">
        <w:tc>
          <w:tcPr>
            <w:tcW w:w="2586" w:type="dxa"/>
            <w:tcBorders>
              <w:bottom w:val="single" w:sz="4" w:space="0" w:color="auto"/>
            </w:tcBorders>
          </w:tcPr>
          <w:p w14:paraId="7408FAEE" w14:textId="224C540F" w:rsidR="00977621" w:rsidRDefault="00977621" w:rsidP="00917C3B">
            <w:r>
              <w:t>Thursday 11</w:t>
            </w:r>
            <w:r w:rsidRPr="005E7014">
              <w:rPr>
                <w:vertAlign w:val="superscript"/>
              </w:rPr>
              <w:t>th</w:t>
            </w:r>
            <w:r>
              <w:t xml:space="preserve"> September 2025</w:t>
            </w:r>
          </w:p>
        </w:tc>
        <w:tc>
          <w:tcPr>
            <w:tcW w:w="6861" w:type="dxa"/>
          </w:tcPr>
          <w:p w14:paraId="178F6151" w14:textId="05E306D6" w:rsidR="00977621" w:rsidRPr="005E7014" w:rsidRDefault="00977621" w:rsidP="00917C3B">
            <w:pPr>
              <w:tabs>
                <w:tab w:val="left" w:pos="2835"/>
              </w:tabs>
            </w:pPr>
            <w:r w:rsidRPr="00977621">
              <w:t>https://kirkbyhighschool.net/wp-content/uploads/2025/09/Dear-Parent.pdf</w:t>
            </w:r>
          </w:p>
        </w:tc>
      </w:tr>
      <w:tr w:rsidR="005E7014" w:rsidRPr="00CE780E" w14:paraId="78F186BD" w14:textId="77777777" w:rsidTr="00917C3B">
        <w:tc>
          <w:tcPr>
            <w:tcW w:w="2586" w:type="dxa"/>
            <w:tcBorders>
              <w:bottom w:val="single" w:sz="4" w:space="0" w:color="auto"/>
            </w:tcBorders>
          </w:tcPr>
          <w:p w14:paraId="1D968B2F" w14:textId="0E4CE335" w:rsidR="005E7014" w:rsidRDefault="005E7014" w:rsidP="00917C3B">
            <w:r>
              <w:t>Thursday 11</w:t>
            </w:r>
            <w:r w:rsidRPr="005E7014">
              <w:rPr>
                <w:vertAlign w:val="superscript"/>
              </w:rPr>
              <w:t>th</w:t>
            </w:r>
            <w:r>
              <w:t xml:space="preserve"> September 2025</w:t>
            </w:r>
          </w:p>
        </w:tc>
        <w:tc>
          <w:tcPr>
            <w:tcW w:w="6861" w:type="dxa"/>
          </w:tcPr>
          <w:p w14:paraId="33665C59" w14:textId="68A233C3" w:rsidR="005E7014" w:rsidRPr="00E24348" w:rsidRDefault="005E7014" w:rsidP="00917C3B">
            <w:pPr>
              <w:tabs>
                <w:tab w:val="left" w:pos="2835"/>
              </w:tabs>
            </w:pPr>
            <w:r w:rsidRPr="005E7014">
              <w:t>Year 11 GCSE maths revision is taking place every Wednesday, 3:10pm-4:10pm. Please encourage your child to attend so they maximise their potential in maths! </w:t>
            </w:r>
          </w:p>
        </w:tc>
      </w:tr>
      <w:tr w:rsidR="005E7014" w:rsidRPr="00CE780E" w14:paraId="0DEA0E79" w14:textId="77777777" w:rsidTr="00917C3B">
        <w:tc>
          <w:tcPr>
            <w:tcW w:w="2586" w:type="dxa"/>
            <w:tcBorders>
              <w:bottom w:val="single" w:sz="4" w:space="0" w:color="auto"/>
            </w:tcBorders>
          </w:tcPr>
          <w:p w14:paraId="64CAFAA4" w14:textId="7684C98D" w:rsidR="005E7014" w:rsidRDefault="005E7014" w:rsidP="00917C3B">
            <w:r>
              <w:t>Wednesday 10</w:t>
            </w:r>
            <w:r w:rsidRPr="005E7014">
              <w:rPr>
                <w:vertAlign w:val="superscript"/>
              </w:rPr>
              <w:t>th</w:t>
            </w:r>
            <w:r>
              <w:t xml:space="preserve"> September 2025</w:t>
            </w:r>
          </w:p>
        </w:tc>
        <w:tc>
          <w:tcPr>
            <w:tcW w:w="6861" w:type="dxa"/>
          </w:tcPr>
          <w:p w14:paraId="59FE5AB1" w14:textId="40F91B52" w:rsidR="005E7014" w:rsidRPr="00E24348" w:rsidRDefault="005E7014" w:rsidP="00917C3B">
            <w:pPr>
              <w:tabs>
                <w:tab w:val="left" w:pos="2835"/>
              </w:tabs>
            </w:pPr>
            <w:r w:rsidRPr="005E7014">
              <w:t xml:space="preserve">Year 11 maths homework will be live on </w:t>
            </w:r>
            <w:proofErr w:type="spellStart"/>
            <w:r w:rsidRPr="005E7014">
              <w:t>Sparx</w:t>
            </w:r>
            <w:proofErr w:type="spellEnd"/>
            <w:r w:rsidRPr="005E7014">
              <w:t xml:space="preserve"> form 6:00am every Friday morning, to be completed by Wednesday evening. Students will also be given a maths GCSE half paper every fortnight, starting this week. Please encourage your child to complete all work </w:t>
            </w:r>
            <w:proofErr w:type="gramStart"/>
            <w:r w:rsidRPr="005E7014">
              <w:t>in order to</w:t>
            </w:r>
            <w:proofErr w:type="gramEnd"/>
            <w:r w:rsidRPr="005E7014">
              <w:t> achieve the best possible grade in maths. Should your child require any further support, we are holding a maths lunch club support session evert Tuesday from 1:25pm-2:00pm. Thank you, Mrs Frodsham. </w:t>
            </w:r>
          </w:p>
        </w:tc>
      </w:tr>
      <w:tr w:rsidR="00E24348" w:rsidRPr="00CE780E" w14:paraId="6E948B65" w14:textId="77777777" w:rsidTr="00917C3B">
        <w:tc>
          <w:tcPr>
            <w:tcW w:w="2586" w:type="dxa"/>
            <w:tcBorders>
              <w:bottom w:val="single" w:sz="4" w:space="0" w:color="auto"/>
            </w:tcBorders>
          </w:tcPr>
          <w:p w14:paraId="6D7F7841" w14:textId="2A910D57" w:rsidR="00E24348" w:rsidRDefault="00E24348" w:rsidP="00917C3B">
            <w:r>
              <w:t>Tuesday 9</w:t>
            </w:r>
            <w:r w:rsidRPr="00E24348">
              <w:rPr>
                <w:vertAlign w:val="superscript"/>
              </w:rPr>
              <w:t>th</w:t>
            </w:r>
            <w:r>
              <w:t xml:space="preserve"> September 2025</w:t>
            </w:r>
          </w:p>
        </w:tc>
        <w:tc>
          <w:tcPr>
            <w:tcW w:w="6861" w:type="dxa"/>
          </w:tcPr>
          <w:p w14:paraId="4E3551EB" w14:textId="28326CE0" w:rsidR="00E24348" w:rsidRPr="00A91D26" w:rsidRDefault="00E24348" w:rsidP="00917C3B">
            <w:pPr>
              <w:tabs>
                <w:tab w:val="left" w:pos="2835"/>
              </w:tabs>
              <w:rPr>
                <w:lang w:val="en-US"/>
              </w:rPr>
            </w:pPr>
            <w:r w:rsidRPr="00E24348">
              <w:t>Year 11 Spanish revision is on every Monday lunchtime and every Friday from 3:10pm until 4:10pm in MFL2. All students should attend to ensure they maximise their potential and achieve the best grade possible. Thank you, Miss Suthers.</w:t>
            </w:r>
          </w:p>
        </w:tc>
      </w:tr>
      <w:tr w:rsidR="00A91D26" w:rsidRPr="00CE780E" w14:paraId="522D1C34" w14:textId="77777777" w:rsidTr="00917C3B">
        <w:tc>
          <w:tcPr>
            <w:tcW w:w="2586" w:type="dxa"/>
            <w:tcBorders>
              <w:bottom w:val="single" w:sz="4" w:space="0" w:color="auto"/>
            </w:tcBorders>
          </w:tcPr>
          <w:p w14:paraId="1103ED13" w14:textId="36482E97" w:rsidR="00A91D26" w:rsidRDefault="00A91D26" w:rsidP="00917C3B">
            <w:r>
              <w:t>Monday 8</w:t>
            </w:r>
            <w:r w:rsidRPr="00A91D26">
              <w:rPr>
                <w:vertAlign w:val="superscript"/>
              </w:rPr>
              <w:t>th</w:t>
            </w:r>
            <w:r>
              <w:t xml:space="preserve"> September 2025</w:t>
            </w:r>
          </w:p>
        </w:tc>
        <w:tc>
          <w:tcPr>
            <w:tcW w:w="6861" w:type="dxa"/>
          </w:tcPr>
          <w:p w14:paraId="5EAA9BF0" w14:textId="3623993C" w:rsidR="00A91D26" w:rsidRPr="00A91D26" w:rsidRDefault="00A91D26" w:rsidP="00917C3B">
            <w:pPr>
              <w:tabs>
                <w:tab w:val="left" w:pos="2835"/>
              </w:tabs>
              <w:rPr>
                <w:lang w:val="en-US"/>
              </w:rPr>
            </w:pPr>
            <w:r w:rsidRPr="00A91D26">
              <w:rPr>
                <w:lang w:val="en-US"/>
              </w:rPr>
              <w:t xml:space="preserve">This is a reminder that Year 11 Art revision is on every Wednesday from 3:10pm-6:00pm. All students should attend to ensure they </w:t>
            </w:r>
            <w:proofErr w:type="spellStart"/>
            <w:r w:rsidRPr="00A91D26">
              <w:rPr>
                <w:lang w:val="en-US"/>
              </w:rPr>
              <w:t>maximise</w:t>
            </w:r>
            <w:proofErr w:type="spellEnd"/>
            <w:r w:rsidRPr="00A91D26">
              <w:rPr>
                <w:lang w:val="en-US"/>
              </w:rPr>
              <w:t xml:space="preserve"> their potential and achieve the best grade possible. Thank you, Miss Argent. </w:t>
            </w:r>
          </w:p>
        </w:tc>
      </w:tr>
      <w:tr w:rsidR="00A91D26" w:rsidRPr="00CE780E" w14:paraId="0EFD074F" w14:textId="77777777" w:rsidTr="00917C3B">
        <w:tc>
          <w:tcPr>
            <w:tcW w:w="2586" w:type="dxa"/>
            <w:tcBorders>
              <w:bottom w:val="single" w:sz="4" w:space="0" w:color="auto"/>
            </w:tcBorders>
          </w:tcPr>
          <w:p w14:paraId="362A6B02" w14:textId="2CEFF3ED" w:rsidR="00A91D26" w:rsidRDefault="00A91D26" w:rsidP="00917C3B">
            <w:r>
              <w:t>Sunday 7</w:t>
            </w:r>
            <w:r w:rsidRPr="00A91D26">
              <w:rPr>
                <w:vertAlign w:val="superscript"/>
              </w:rPr>
              <w:t>th</w:t>
            </w:r>
            <w:r>
              <w:t xml:space="preserve"> September 2025</w:t>
            </w:r>
          </w:p>
        </w:tc>
        <w:tc>
          <w:tcPr>
            <w:tcW w:w="6861" w:type="dxa"/>
          </w:tcPr>
          <w:p w14:paraId="1457FFCD" w14:textId="4AE174B5" w:rsidR="00A91D26" w:rsidRPr="00A91D26" w:rsidRDefault="00A91D26" w:rsidP="00917C3B">
            <w:pPr>
              <w:tabs>
                <w:tab w:val="left" w:pos="2835"/>
              </w:tabs>
            </w:pPr>
            <w:r w:rsidRPr="00A91D26">
              <w:t xml:space="preserve">We have been incredibly impressed with how all Year 11 students have returned to school. They have been focused, working hard in their lessons, showing they understand how important the year ahead is. They will all now have individual targets from their mock results which they must work hard on, with support from their teachers, to ensure they maximise their potential. This must begin with attending school </w:t>
            </w:r>
            <w:proofErr w:type="spellStart"/>
            <w:r w:rsidRPr="00A91D26">
              <w:t>everyday</w:t>
            </w:r>
            <w:proofErr w:type="spellEnd"/>
            <w:r w:rsidRPr="00A91D26">
              <w:t>. Don’t be late, be here by 8:38 #MakeEveryDayCount</w:t>
            </w:r>
          </w:p>
        </w:tc>
      </w:tr>
      <w:tr w:rsidR="00A91D26" w:rsidRPr="00CE780E" w14:paraId="3AAD69AA" w14:textId="77777777" w:rsidTr="00917C3B">
        <w:tc>
          <w:tcPr>
            <w:tcW w:w="2586" w:type="dxa"/>
            <w:tcBorders>
              <w:bottom w:val="single" w:sz="4" w:space="0" w:color="auto"/>
            </w:tcBorders>
          </w:tcPr>
          <w:p w14:paraId="1C0E1F25" w14:textId="5E74410A" w:rsidR="00A91D26" w:rsidRDefault="00A91D26" w:rsidP="00917C3B">
            <w:r>
              <w:t>Sunday 7</w:t>
            </w:r>
            <w:r w:rsidRPr="00A91D26">
              <w:rPr>
                <w:vertAlign w:val="superscript"/>
              </w:rPr>
              <w:t>th</w:t>
            </w:r>
            <w:r>
              <w:t xml:space="preserve"> September 2025</w:t>
            </w:r>
          </w:p>
        </w:tc>
        <w:tc>
          <w:tcPr>
            <w:tcW w:w="6861" w:type="dxa"/>
          </w:tcPr>
          <w:p w14:paraId="64CD7FD1" w14:textId="3132F235" w:rsidR="00A91D26" w:rsidRPr="00A91D26" w:rsidRDefault="00A91D26" w:rsidP="00917C3B">
            <w:pPr>
              <w:tabs>
                <w:tab w:val="left" w:pos="2835"/>
              </w:tabs>
            </w:pPr>
            <w:r w:rsidRPr="00A91D26">
              <w:t xml:space="preserve">Year 10 have blown us away this week with how they have returned to school. They have begun their GCSE courses with positivity and focus. </w:t>
            </w:r>
            <w:r w:rsidRPr="00A91D26">
              <w:lastRenderedPageBreak/>
              <w:t>Their attitude to learning has been fantastic and we can’t wait to see how they continue to progress this year! Don’t be late, be here by 8:38 #MakeEveryDayCount</w:t>
            </w:r>
          </w:p>
        </w:tc>
      </w:tr>
      <w:tr w:rsidR="00A91D26" w:rsidRPr="00CE780E" w14:paraId="1CA95E39" w14:textId="77777777" w:rsidTr="00917C3B">
        <w:tc>
          <w:tcPr>
            <w:tcW w:w="2586" w:type="dxa"/>
            <w:tcBorders>
              <w:bottom w:val="single" w:sz="4" w:space="0" w:color="auto"/>
            </w:tcBorders>
          </w:tcPr>
          <w:p w14:paraId="29BB7873" w14:textId="502960D2" w:rsidR="00A91D26" w:rsidRDefault="00A91D26" w:rsidP="00917C3B">
            <w:r>
              <w:lastRenderedPageBreak/>
              <w:t>Sunday 7</w:t>
            </w:r>
            <w:r w:rsidRPr="00A91D26">
              <w:rPr>
                <w:vertAlign w:val="superscript"/>
              </w:rPr>
              <w:t>th</w:t>
            </w:r>
            <w:r>
              <w:t xml:space="preserve"> September 2025</w:t>
            </w:r>
          </w:p>
        </w:tc>
        <w:tc>
          <w:tcPr>
            <w:tcW w:w="6861" w:type="dxa"/>
          </w:tcPr>
          <w:p w14:paraId="18089784" w14:textId="0BAB14CF" w:rsidR="00A91D26" w:rsidRPr="00A91D26" w:rsidRDefault="00A91D26" w:rsidP="00917C3B">
            <w:pPr>
              <w:tabs>
                <w:tab w:val="left" w:pos="2835"/>
              </w:tabs>
            </w:pPr>
            <w:r w:rsidRPr="00A91D26">
              <w:t>We wanted to say a huge congratulations to all Year 9 students for their first week of the new term. They have made us very proud by how maturely they have settled back into school and approached their learning. We are looking forward to seeing what they achieve next week with lots more opportunities to learn and make progress. Don’t be late, be here by 8:38 #MakeEveryDayCount</w:t>
            </w:r>
          </w:p>
        </w:tc>
      </w:tr>
      <w:tr w:rsidR="00A91D26" w:rsidRPr="00CE780E" w14:paraId="0850802F" w14:textId="77777777" w:rsidTr="00917C3B">
        <w:tc>
          <w:tcPr>
            <w:tcW w:w="2586" w:type="dxa"/>
            <w:tcBorders>
              <w:bottom w:val="single" w:sz="4" w:space="0" w:color="auto"/>
            </w:tcBorders>
          </w:tcPr>
          <w:p w14:paraId="1405BB37" w14:textId="46E4BCBC" w:rsidR="00A91D26" w:rsidRDefault="00A91D26" w:rsidP="00917C3B">
            <w:r>
              <w:t>Sunday 7</w:t>
            </w:r>
            <w:r w:rsidRPr="00A91D26">
              <w:rPr>
                <w:vertAlign w:val="superscript"/>
              </w:rPr>
              <w:t>th</w:t>
            </w:r>
            <w:r>
              <w:t xml:space="preserve"> September 2025</w:t>
            </w:r>
          </w:p>
        </w:tc>
        <w:tc>
          <w:tcPr>
            <w:tcW w:w="6861" w:type="dxa"/>
          </w:tcPr>
          <w:p w14:paraId="3AEBEF84" w14:textId="778F4796" w:rsidR="00A91D26" w:rsidRPr="00934292" w:rsidRDefault="00A91D26" w:rsidP="00917C3B">
            <w:pPr>
              <w:tabs>
                <w:tab w:val="left" w:pos="2835"/>
              </w:tabs>
            </w:pPr>
            <w:r w:rsidRPr="00A91D26">
              <w:t>Year 8 have made a wonderful start to the new school year, demonstrating our Kirkby Child values. We are very excited about our 8 for 8 challenge and are looking forward to seeing how every student aims high to embrace new opportunities. We can’t wait for the start of next week for more opportunities to learn and make progress. Don’t be late, be here by 8:38 #MakeEveryDayCount</w:t>
            </w:r>
          </w:p>
        </w:tc>
      </w:tr>
      <w:tr w:rsidR="00A91D26" w:rsidRPr="00CE780E" w14:paraId="198597F2" w14:textId="77777777" w:rsidTr="00917C3B">
        <w:tc>
          <w:tcPr>
            <w:tcW w:w="2586" w:type="dxa"/>
            <w:tcBorders>
              <w:bottom w:val="single" w:sz="4" w:space="0" w:color="auto"/>
            </w:tcBorders>
          </w:tcPr>
          <w:p w14:paraId="1B371119" w14:textId="28A3C3D4" w:rsidR="00A91D26" w:rsidRDefault="00A91D26" w:rsidP="00917C3B">
            <w:r>
              <w:t>Sunday 7</w:t>
            </w:r>
            <w:r w:rsidRPr="00A91D26">
              <w:rPr>
                <w:vertAlign w:val="superscript"/>
              </w:rPr>
              <w:t>th</w:t>
            </w:r>
            <w:r>
              <w:t xml:space="preserve"> September 2025</w:t>
            </w:r>
          </w:p>
        </w:tc>
        <w:tc>
          <w:tcPr>
            <w:tcW w:w="6861" w:type="dxa"/>
          </w:tcPr>
          <w:p w14:paraId="2A97B849" w14:textId="1B639656" w:rsidR="00A91D26" w:rsidRPr="00934292" w:rsidRDefault="00A91D26" w:rsidP="00917C3B">
            <w:pPr>
              <w:tabs>
                <w:tab w:val="left" w:pos="2835"/>
              </w:tabs>
            </w:pPr>
            <w:r w:rsidRPr="00A91D26">
              <w:t>As we are about to start our second week, we wanted to take a moment to say how proud we are of our new Year 7 students. They have made a fantastic start to life at Kirkby High School. It’s been a pleasure to see their confidence growing each day. We are looking forward to a new week, with lots more opportunities to learn. Don’t be late, be here by 8:38 #MakeEveryDayCount</w:t>
            </w:r>
          </w:p>
        </w:tc>
      </w:tr>
      <w:tr w:rsidR="00366B9D" w:rsidRPr="00CE780E" w14:paraId="202E8E30" w14:textId="77777777" w:rsidTr="00917C3B">
        <w:tc>
          <w:tcPr>
            <w:tcW w:w="2586" w:type="dxa"/>
            <w:tcBorders>
              <w:bottom w:val="single" w:sz="4" w:space="0" w:color="auto"/>
            </w:tcBorders>
          </w:tcPr>
          <w:p w14:paraId="6FE2DF72" w14:textId="538D1637" w:rsidR="00366B9D" w:rsidRDefault="00934292" w:rsidP="00917C3B">
            <w:r>
              <w:t>Thursday 4</w:t>
            </w:r>
            <w:r w:rsidRPr="00934292">
              <w:rPr>
                <w:vertAlign w:val="superscript"/>
              </w:rPr>
              <w:t>th</w:t>
            </w:r>
            <w:r>
              <w:t xml:space="preserve"> September 2025 </w:t>
            </w:r>
          </w:p>
        </w:tc>
        <w:tc>
          <w:tcPr>
            <w:tcW w:w="6861" w:type="dxa"/>
          </w:tcPr>
          <w:p w14:paraId="6DA2F8C5" w14:textId="4D533F87" w:rsidR="00366B9D" w:rsidRPr="00CE780E" w:rsidRDefault="00934292" w:rsidP="00917C3B">
            <w:pPr>
              <w:tabs>
                <w:tab w:val="left" w:pos="2835"/>
              </w:tabs>
            </w:pPr>
            <w:r w:rsidRPr="00934292">
              <w:t xml:space="preserve">Auditions for the school production of Elf </w:t>
            </w:r>
            <w:proofErr w:type="gramStart"/>
            <w:r w:rsidRPr="00934292">
              <w:t>The</w:t>
            </w:r>
            <w:proofErr w:type="gramEnd"/>
            <w:r w:rsidRPr="00934292">
              <w:t xml:space="preserve"> Musical are on Wednesday 10th September at lunch and after school in DR1. Please encourage your child to come and along and be part of this amazing production! We are on the lookout for actors, singers, dancers and backstage crew #MakeEveryDayCount.</w:t>
            </w:r>
          </w:p>
        </w:tc>
      </w:tr>
    </w:tbl>
    <w:p w14:paraId="0E75896C" w14:textId="77777777" w:rsidR="00345597" w:rsidRDefault="00345597"/>
    <w:sectPr w:rsidR="0034559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597"/>
    <w:rsid w:val="00345597"/>
    <w:rsid w:val="00366B9D"/>
    <w:rsid w:val="004013CD"/>
    <w:rsid w:val="005E7014"/>
    <w:rsid w:val="006021CA"/>
    <w:rsid w:val="006D1554"/>
    <w:rsid w:val="00934292"/>
    <w:rsid w:val="00977621"/>
    <w:rsid w:val="00A91D26"/>
    <w:rsid w:val="00B23BAD"/>
    <w:rsid w:val="00CD20E6"/>
    <w:rsid w:val="00E24348"/>
    <w:rsid w:val="00E35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5A87E"/>
  <w15:chartTrackingRefBased/>
  <w15:docId w15:val="{6ACB0FFC-0B8F-4B9C-BADC-314519D74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B9D"/>
    <w:pPr>
      <w:spacing w:line="259" w:lineRule="auto"/>
    </w:pPr>
    <w:rPr>
      <w:kern w:val="0"/>
      <w:sz w:val="22"/>
      <w:szCs w:val="22"/>
      <w:lang w:val="en-GB"/>
      <w14:ligatures w14:val="none"/>
    </w:rPr>
  </w:style>
  <w:style w:type="paragraph" w:styleId="Heading1">
    <w:name w:val="heading 1"/>
    <w:basedOn w:val="Normal"/>
    <w:next w:val="Normal"/>
    <w:link w:val="Heading1Char"/>
    <w:uiPriority w:val="9"/>
    <w:qFormat/>
    <w:rsid w:val="0034559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34559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345597"/>
    <w:pPr>
      <w:keepNext/>
      <w:keepLines/>
      <w:spacing w:before="160" w:after="80" w:line="278" w:lineRule="auto"/>
      <w:outlineLvl w:val="2"/>
    </w:pPr>
    <w:rPr>
      <w:rFonts w:eastAsiaTheme="majorEastAsia"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345597"/>
    <w:pPr>
      <w:keepNext/>
      <w:keepLines/>
      <w:spacing w:before="80" w:after="40" w:line="278" w:lineRule="auto"/>
      <w:outlineLvl w:val="3"/>
    </w:pPr>
    <w:rPr>
      <w:rFonts w:eastAsiaTheme="majorEastAsia"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345597"/>
    <w:pPr>
      <w:keepNext/>
      <w:keepLines/>
      <w:spacing w:before="80" w:after="40" w:line="278" w:lineRule="auto"/>
      <w:outlineLvl w:val="4"/>
    </w:pPr>
    <w:rPr>
      <w:rFonts w:eastAsiaTheme="majorEastAsia"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345597"/>
    <w:pPr>
      <w:keepNext/>
      <w:keepLines/>
      <w:spacing w:before="40" w:after="0" w:line="278" w:lineRule="auto"/>
      <w:outlineLvl w:val="5"/>
    </w:pPr>
    <w:rPr>
      <w:rFonts w:eastAsiaTheme="majorEastAsia"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345597"/>
    <w:pPr>
      <w:keepNext/>
      <w:keepLines/>
      <w:spacing w:before="40" w:after="0" w:line="278" w:lineRule="auto"/>
      <w:outlineLvl w:val="6"/>
    </w:pPr>
    <w:rPr>
      <w:rFonts w:eastAsiaTheme="majorEastAsia"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345597"/>
    <w:pPr>
      <w:keepNext/>
      <w:keepLines/>
      <w:spacing w:after="0" w:line="278" w:lineRule="auto"/>
      <w:outlineLvl w:val="7"/>
    </w:pPr>
    <w:rPr>
      <w:rFonts w:eastAsiaTheme="majorEastAsia"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345597"/>
    <w:pPr>
      <w:keepNext/>
      <w:keepLines/>
      <w:spacing w:after="0" w:line="278" w:lineRule="auto"/>
      <w:outlineLvl w:val="8"/>
    </w:pPr>
    <w:rPr>
      <w:rFonts w:eastAsiaTheme="majorEastAsia"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5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55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55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55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55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55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55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55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5597"/>
    <w:rPr>
      <w:rFonts w:eastAsiaTheme="majorEastAsia" w:cstheme="majorBidi"/>
      <w:color w:val="272727" w:themeColor="text1" w:themeTint="D8"/>
    </w:rPr>
  </w:style>
  <w:style w:type="paragraph" w:styleId="Title">
    <w:name w:val="Title"/>
    <w:basedOn w:val="Normal"/>
    <w:next w:val="Normal"/>
    <w:link w:val="TitleChar"/>
    <w:uiPriority w:val="10"/>
    <w:qFormat/>
    <w:rsid w:val="00345597"/>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3455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5597"/>
    <w:pPr>
      <w:numPr>
        <w:ilvl w:val="1"/>
      </w:numPr>
      <w:spacing w:line="278" w:lineRule="auto"/>
    </w:pPr>
    <w:rPr>
      <w:rFonts w:eastAsiaTheme="majorEastAsia"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3455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5597"/>
    <w:pPr>
      <w:spacing w:before="160" w:line="278" w:lineRule="auto"/>
      <w:jc w:val="center"/>
    </w:pPr>
    <w:rPr>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345597"/>
    <w:rPr>
      <w:i/>
      <w:iCs/>
      <w:color w:val="404040" w:themeColor="text1" w:themeTint="BF"/>
    </w:rPr>
  </w:style>
  <w:style w:type="paragraph" w:styleId="ListParagraph">
    <w:name w:val="List Paragraph"/>
    <w:basedOn w:val="Normal"/>
    <w:uiPriority w:val="34"/>
    <w:qFormat/>
    <w:rsid w:val="00345597"/>
    <w:pPr>
      <w:spacing w:line="278" w:lineRule="auto"/>
      <w:ind w:left="720"/>
      <w:contextualSpacing/>
    </w:pPr>
    <w:rPr>
      <w:kern w:val="2"/>
      <w:sz w:val="24"/>
      <w:szCs w:val="24"/>
      <w:lang w:val="en-US"/>
      <w14:ligatures w14:val="standardContextual"/>
    </w:rPr>
  </w:style>
  <w:style w:type="character" w:styleId="IntenseEmphasis">
    <w:name w:val="Intense Emphasis"/>
    <w:basedOn w:val="DefaultParagraphFont"/>
    <w:uiPriority w:val="21"/>
    <w:qFormat/>
    <w:rsid w:val="00345597"/>
    <w:rPr>
      <w:i/>
      <w:iCs/>
      <w:color w:val="0F4761" w:themeColor="accent1" w:themeShade="BF"/>
    </w:rPr>
  </w:style>
  <w:style w:type="paragraph" w:styleId="IntenseQuote">
    <w:name w:val="Intense Quote"/>
    <w:basedOn w:val="Normal"/>
    <w:next w:val="Normal"/>
    <w:link w:val="IntenseQuoteChar"/>
    <w:uiPriority w:val="30"/>
    <w:qFormat/>
    <w:rsid w:val="0034559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345597"/>
    <w:rPr>
      <w:i/>
      <w:iCs/>
      <w:color w:val="0F4761" w:themeColor="accent1" w:themeShade="BF"/>
    </w:rPr>
  </w:style>
  <w:style w:type="character" w:styleId="IntenseReference">
    <w:name w:val="Intense Reference"/>
    <w:basedOn w:val="DefaultParagraphFont"/>
    <w:uiPriority w:val="32"/>
    <w:qFormat/>
    <w:rsid w:val="00345597"/>
    <w:rPr>
      <w:b/>
      <w:bCs/>
      <w:smallCaps/>
      <w:color w:val="0F4761" w:themeColor="accent1" w:themeShade="BF"/>
      <w:spacing w:val="5"/>
    </w:rPr>
  </w:style>
  <w:style w:type="table" w:styleId="TableGrid">
    <w:name w:val="Table Grid"/>
    <w:basedOn w:val="TableNormal"/>
    <w:uiPriority w:val="39"/>
    <w:rsid w:val="00345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597"/>
    <w:rPr>
      <w:color w:val="467886" w:themeColor="hyperlink"/>
      <w:u w:val="single"/>
    </w:rPr>
  </w:style>
  <w:style w:type="character" w:styleId="UnresolvedMention">
    <w:name w:val="Unresolved Mention"/>
    <w:basedOn w:val="DefaultParagraphFont"/>
    <w:uiPriority w:val="99"/>
    <w:semiHidden/>
    <w:unhideWhenUsed/>
    <w:rsid w:val="003455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C</dc:creator>
  <cp:keywords/>
  <dc:description/>
  <cp:lastModifiedBy>Robinson C</cp:lastModifiedBy>
  <cp:revision>6</cp:revision>
  <dcterms:created xsi:type="dcterms:W3CDTF">2025-09-03T10:44:00Z</dcterms:created>
  <dcterms:modified xsi:type="dcterms:W3CDTF">2025-09-12T08:53:00Z</dcterms:modified>
</cp:coreProperties>
</file>